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3d906ca0940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a3eee3fe3c49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Bemlhevai,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524e3c761d47ae" /><Relationship Type="http://schemas.openxmlformats.org/officeDocument/2006/relationships/numbering" Target="/word/numbering.xml" Id="R29c9ff961ac04c3e" /><Relationship Type="http://schemas.openxmlformats.org/officeDocument/2006/relationships/settings" Target="/word/settings.xml" Id="R75d437e6bbe74424" /><Relationship Type="http://schemas.openxmlformats.org/officeDocument/2006/relationships/image" Target="/word/media/1fa8547d-cf43-4a94-8227-aa0da6775a7e.png" Id="R28a3eee3fe3c49a8" /></Relationships>
</file>