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32729386e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d8e192c47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Benafim Pequeno,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ec06fce8d435c" /><Relationship Type="http://schemas.openxmlformats.org/officeDocument/2006/relationships/numbering" Target="/word/numbering.xml" Id="R6bd0b201c66c44a2" /><Relationship Type="http://schemas.openxmlformats.org/officeDocument/2006/relationships/settings" Target="/word/settings.xml" Id="Rbfef564031c84c08" /><Relationship Type="http://schemas.openxmlformats.org/officeDocument/2006/relationships/image" Target="/word/media/0067a241-f7e4-4b5e-893a-cd8e277594ad.png" Id="R2eed8e192c474b97" /></Relationships>
</file>