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106f1e9bf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5792e59d6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417bd1f1149be" /><Relationship Type="http://schemas.openxmlformats.org/officeDocument/2006/relationships/numbering" Target="/word/numbering.xml" Id="R5f1942b09d774011" /><Relationship Type="http://schemas.openxmlformats.org/officeDocument/2006/relationships/settings" Target="/word/settings.xml" Id="Re61051fb7231497d" /><Relationship Type="http://schemas.openxmlformats.org/officeDocument/2006/relationships/image" Target="/word/media/347763a4-44e6-45c9-b3ef-6d7b052182e5.png" Id="R4fe5792e59d64b85" /></Relationships>
</file>