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85e147959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9f2e7649524b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b57e498cd34b2d" /><Relationship Type="http://schemas.openxmlformats.org/officeDocument/2006/relationships/numbering" Target="/word/numbering.xml" Id="R9f3929cac7484cbc" /><Relationship Type="http://schemas.openxmlformats.org/officeDocument/2006/relationships/settings" Target="/word/settings.xml" Id="Ra4bc4dcf3f994ce4" /><Relationship Type="http://schemas.openxmlformats.org/officeDocument/2006/relationships/image" Target="/word/media/d0186924-352e-4b12-b9ec-520d98a28cbe.png" Id="R9b9f2e7649524bf0" /></Relationships>
</file>