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456a867e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03a07c5cc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3e2ca377e4452" /><Relationship Type="http://schemas.openxmlformats.org/officeDocument/2006/relationships/numbering" Target="/word/numbering.xml" Id="R68c7c55def92481c" /><Relationship Type="http://schemas.openxmlformats.org/officeDocument/2006/relationships/settings" Target="/word/settings.xml" Id="Rd8ff24401f5c469f" /><Relationship Type="http://schemas.openxmlformats.org/officeDocument/2006/relationships/image" Target="/word/media/cde6c2a4-60c6-4772-a83a-37e2898ca929.png" Id="R38a03a07c5cc4cb0" /></Relationships>
</file>