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c8d2aa9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f8c7642f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24266a3104594" /><Relationship Type="http://schemas.openxmlformats.org/officeDocument/2006/relationships/numbering" Target="/word/numbering.xml" Id="Rb022c090d6644084" /><Relationship Type="http://schemas.openxmlformats.org/officeDocument/2006/relationships/settings" Target="/word/settings.xml" Id="Rb0066c1f14b548e4" /><Relationship Type="http://schemas.openxmlformats.org/officeDocument/2006/relationships/image" Target="/word/media/fd97ba4a-f36a-4adc-98df-38a4c9a20039.png" Id="R7b51f8c7642f408c" /></Relationships>
</file>