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fa28a156d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9d435b102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6f93475e946d5" /><Relationship Type="http://schemas.openxmlformats.org/officeDocument/2006/relationships/numbering" Target="/word/numbering.xml" Id="R2c314d0b6c244cd7" /><Relationship Type="http://schemas.openxmlformats.org/officeDocument/2006/relationships/settings" Target="/word/settings.xml" Id="Rf397a2d463864733" /><Relationship Type="http://schemas.openxmlformats.org/officeDocument/2006/relationships/image" Target="/word/media/280e2f85-0ccc-42fc-8860-c68158ab4f0e.png" Id="Rfac9d435b10243a9" /></Relationships>
</file>