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f27f41cab940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7c2b01178546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Bidueira de Cima,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2f790195f3478a" /><Relationship Type="http://schemas.openxmlformats.org/officeDocument/2006/relationships/numbering" Target="/word/numbering.xml" Id="R0a678c4383214c4d" /><Relationship Type="http://schemas.openxmlformats.org/officeDocument/2006/relationships/settings" Target="/word/settings.xml" Id="R14dbc778e8a84f50" /><Relationship Type="http://schemas.openxmlformats.org/officeDocument/2006/relationships/image" Target="/word/media/06e0d010-0c5e-4e9a-a153-9dd1ae3b15e4.png" Id="Rf87c2b0117854670" /></Relationships>
</file>