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40b29022d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aaa1fe6b95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Biogal,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bd27214c94b33" /><Relationship Type="http://schemas.openxmlformats.org/officeDocument/2006/relationships/numbering" Target="/word/numbering.xml" Id="R837309d4be5d4f12" /><Relationship Type="http://schemas.openxmlformats.org/officeDocument/2006/relationships/settings" Target="/word/settings.xml" Id="R48b64ab321b44ed3" /><Relationship Type="http://schemas.openxmlformats.org/officeDocument/2006/relationships/image" Target="/word/media/d063c097-eaa3-4591-83c0-d9e89362dc26.png" Id="R8faaa1fe6b954250" /></Relationships>
</file>