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2fb0708e9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5cdc556c2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6f35c349146c9" /><Relationship Type="http://schemas.openxmlformats.org/officeDocument/2006/relationships/numbering" Target="/word/numbering.xml" Id="Rc843f0b412da47c7" /><Relationship Type="http://schemas.openxmlformats.org/officeDocument/2006/relationships/settings" Target="/word/settings.xml" Id="Rb94ea58011174474" /><Relationship Type="http://schemas.openxmlformats.org/officeDocument/2006/relationships/image" Target="/word/media/127c0085-36a0-433f-b461-bee5ad96982d.png" Id="Ra055cdc556c2426b" /></Relationships>
</file>