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b221e3e5a4c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dcab76a6746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Boica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6f5c21be347eb" /><Relationship Type="http://schemas.openxmlformats.org/officeDocument/2006/relationships/numbering" Target="/word/numbering.xml" Id="R097dd54b2adb4dec" /><Relationship Type="http://schemas.openxmlformats.org/officeDocument/2006/relationships/settings" Target="/word/settings.xml" Id="R699949a93ec64209" /><Relationship Type="http://schemas.openxmlformats.org/officeDocument/2006/relationships/image" Target="/word/media/12bc071e-eb99-474b-87ed-fecc08178236.png" Id="R4d4dcab76a674600" /></Relationships>
</file>