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0bca11c1b44c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3d261f1eb346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Boicas,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c6514653ec42bf" /><Relationship Type="http://schemas.openxmlformats.org/officeDocument/2006/relationships/numbering" Target="/word/numbering.xml" Id="R824c25b497c7489a" /><Relationship Type="http://schemas.openxmlformats.org/officeDocument/2006/relationships/settings" Target="/word/settings.xml" Id="Ra26069430ec74b53" /><Relationship Type="http://schemas.openxmlformats.org/officeDocument/2006/relationships/image" Target="/word/media/ebd457b9-3df6-487d-9751-905187e34aed.png" Id="R9d3d261f1eb3461e" /></Relationships>
</file>