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e6f7e15a6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777e81e7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232a652874b3a" /><Relationship Type="http://schemas.openxmlformats.org/officeDocument/2006/relationships/numbering" Target="/word/numbering.xml" Id="Rb2d13aa5e5764843" /><Relationship Type="http://schemas.openxmlformats.org/officeDocument/2006/relationships/settings" Target="/word/settings.xml" Id="R5c3c04f7c15c4efb" /><Relationship Type="http://schemas.openxmlformats.org/officeDocument/2006/relationships/image" Target="/word/media/3c3b0765-be0e-4c4c-85d1-07a28520a670.png" Id="Rcfae777e81e74111" /></Relationships>
</file>