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a0f49c525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a50c0f0ec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Borreco,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b946ba0c04a70" /><Relationship Type="http://schemas.openxmlformats.org/officeDocument/2006/relationships/numbering" Target="/word/numbering.xml" Id="R509d6d034bcc43a6" /><Relationship Type="http://schemas.openxmlformats.org/officeDocument/2006/relationships/settings" Target="/word/settings.xml" Id="Rba0cffd595194b2c" /><Relationship Type="http://schemas.openxmlformats.org/officeDocument/2006/relationships/image" Target="/word/media/c2b304b0-9b1f-4821-92bd-b6fd77f23e2a.png" Id="R886a50c0f0ec4e46" /></Relationships>
</file>