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afacf152d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3797e9eae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Botelha,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c8ebededa4344" /><Relationship Type="http://schemas.openxmlformats.org/officeDocument/2006/relationships/numbering" Target="/word/numbering.xml" Id="R8861d2c2e3de4ca1" /><Relationship Type="http://schemas.openxmlformats.org/officeDocument/2006/relationships/settings" Target="/word/settings.xml" Id="Rb2f87d516a1f41f2" /><Relationship Type="http://schemas.openxmlformats.org/officeDocument/2006/relationships/image" Target="/word/media/eea83366-af7c-4c3c-8718-7b400c109c83.png" Id="R6303797e9eae4cfb" /></Relationships>
</file>