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3c5a58209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b73e2f44d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b8e2c78644038" /><Relationship Type="http://schemas.openxmlformats.org/officeDocument/2006/relationships/numbering" Target="/word/numbering.xml" Id="R2255832d4ee74f80" /><Relationship Type="http://schemas.openxmlformats.org/officeDocument/2006/relationships/settings" Target="/word/settings.xml" Id="R30d59097d13d46d5" /><Relationship Type="http://schemas.openxmlformats.org/officeDocument/2006/relationships/image" Target="/word/media/5f9ba756-cfc7-4da8-9879-e101cdaed7a3.png" Id="R1bdb73e2f44d4227" /></Relationships>
</file>