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4fd6129f7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32cbcf266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Boucoais,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1c717c09a4c27" /><Relationship Type="http://schemas.openxmlformats.org/officeDocument/2006/relationships/numbering" Target="/word/numbering.xml" Id="Ra16d3209f5ac4e06" /><Relationship Type="http://schemas.openxmlformats.org/officeDocument/2006/relationships/settings" Target="/word/settings.xml" Id="R5c8e68c898194562" /><Relationship Type="http://schemas.openxmlformats.org/officeDocument/2006/relationships/image" Target="/word/media/708ca8ab-924c-4b59-83e1-c73dcd03cd33.png" Id="R0f432cbcf2664ed7" /></Relationships>
</file>