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8588a1f4c348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f507f63a414b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Bousende,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c9f0d01b224ab5" /><Relationship Type="http://schemas.openxmlformats.org/officeDocument/2006/relationships/numbering" Target="/word/numbering.xml" Id="R6d85d1e78ef64a23" /><Relationship Type="http://schemas.openxmlformats.org/officeDocument/2006/relationships/settings" Target="/word/settings.xml" Id="R82f64e1746cb4de6" /><Relationship Type="http://schemas.openxmlformats.org/officeDocument/2006/relationships/image" Target="/word/media/5e61ee59-665c-4823-a416-74ae8cb67740.png" Id="R13f507f63a414bb9" /></Relationships>
</file>