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ec0a4c771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2f48e8b36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6b6f7f1c84781" /><Relationship Type="http://schemas.openxmlformats.org/officeDocument/2006/relationships/numbering" Target="/word/numbering.xml" Id="Ra7862a7a634a45c5" /><Relationship Type="http://schemas.openxmlformats.org/officeDocument/2006/relationships/settings" Target="/word/settings.xml" Id="R26496781f6f644fe" /><Relationship Type="http://schemas.openxmlformats.org/officeDocument/2006/relationships/image" Target="/word/media/647dd880-cc68-4165-b7a5-85875887ed77.png" Id="Rec02f48e8b364d5a" /></Relationships>
</file>