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5485adb09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436aa2d0a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b3e331b5b45ea" /><Relationship Type="http://schemas.openxmlformats.org/officeDocument/2006/relationships/numbering" Target="/word/numbering.xml" Id="R20d37e8749214c89" /><Relationship Type="http://schemas.openxmlformats.org/officeDocument/2006/relationships/settings" Target="/word/settings.xml" Id="R45ec18c6858b45f3" /><Relationship Type="http://schemas.openxmlformats.org/officeDocument/2006/relationships/image" Target="/word/media/487f8ac8-1b3c-418c-9254-d1d751428741.png" Id="R918436aa2d0a47b9" /></Relationships>
</file>