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835f93e85442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a21ad84bb49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Brejas do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099ecc4b7e4a4a" /><Relationship Type="http://schemas.openxmlformats.org/officeDocument/2006/relationships/numbering" Target="/word/numbering.xml" Id="R5784afc47d0c46e0" /><Relationship Type="http://schemas.openxmlformats.org/officeDocument/2006/relationships/settings" Target="/word/settings.xml" Id="R3e28fa519a604e3b" /><Relationship Type="http://schemas.openxmlformats.org/officeDocument/2006/relationships/image" Target="/word/media/13bea270-2923-4277-b3c7-4c713ad16b38.png" Id="Rca7a21ad84bb49f0" /></Relationships>
</file>