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520d156fa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1f26485f7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4c13db29a477a" /><Relationship Type="http://schemas.openxmlformats.org/officeDocument/2006/relationships/numbering" Target="/word/numbering.xml" Id="R94879bedf6dc4b14" /><Relationship Type="http://schemas.openxmlformats.org/officeDocument/2006/relationships/settings" Target="/word/settings.xml" Id="R08db248bff3b4517" /><Relationship Type="http://schemas.openxmlformats.org/officeDocument/2006/relationships/image" Target="/word/media/921d3c6f-2aa3-46f5-b5e9-25a7fab7bac6.png" Id="Re861f26485f74ded" /></Relationships>
</file>