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0d8d51899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c4b3773a3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Bringelinho,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a43cd44fd4276" /><Relationship Type="http://schemas.openxmlformats.org/officeDocument/2006/relationships/numbering" Target="/word/numbering.xml" Id="R9b0fda3513284b6e" /><Relationship Type="http://schemas.openxmlformats.org/officeDocument/2006/relationships/settings" Target="/word/settings.xml" Id="Rb54434a2d86e4471" /><Relationship Type="http://schemas.openxmlformats.org/officeDocument/2006/relationships/image" Target="/word/media/c200ae42-53e4-4e90-a9f1-7a3954c807f4.png" Id="R433c4b3773a3406f" /></Relationships>
</file>