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251f2a36a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46656a73e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Brunheirinho,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ded56f511486d" /><Relationship Type="http://schemas.openxmlformats.org/officeDocument/2006/relationships/numbering" Target="/word/numbering.xml" Id="R6297e74b3989415a" /><Relationship Type="http://schemas.openxmlformats.org/officeDocument/2006/relationships/settings" Target="/word/settings.xml" Id="R9d672788084c4acc" /><Relationship Type="http://schemas.openxmlformats.org/officeDocument/2006/relationships/image" Target="/word/media/f280039c-8d24-4551-a028-4a7bf90fe264.png" Id="Rc8146656a73e4977" /></Relationships>
</file>