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74ede968c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166fa580c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c6f9d259c4622" /><Relationship Type="http://schemas.openxmlformats.org/officeDocument/2006/relationships/numbering" Target="/word/numbering.xml" Id="Rab8bc77aab984e96" /><Relationship Type="http://schemas.openxmlformats.org/officeDocument/2006/relationships/settings" Target="/word/settings.xml" Id="R08217b9ec31a4348" /><Relationship Type="http://schemas.openxmlformats.org/officeDocument/2006/relationships/image" Target="/word/media/61fb73dc-7b7f-44c6-8b30-19808ab98375.png" Id="R3c8166fa580c4d26" /></Relationships>
</file>