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1da60c6d6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133a90ab9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Bugarreos,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e7de954b4e85" /><Relationship Type="http://schemas.openxmlformats.org/officeDocument/2006/relationships/numbering" Target="/word/numbering.xml" Id="R6a1d71ba8acc48c7" /><Relationship Type="http://schemas.openxmlformats.org/officeDocument/2006/relationships/settings" Target="/word/settings.xml" Id="R3a7ae23efc944720" /><Relationship Type="http://schemas.openxmlformats.org/officeDocument/2006/relationships/image" Target="/word/media/913c7b7a-08f8-47e6-a51d-fcc38404ffab.png" Id="Rb9b133a90ab946bd" /></Relationships>
</file>