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ce902b3d6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e1e5efed2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Burgau,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29753fdf5409e" /><Relationship Type="http://schemas.openxmlformats.org/officeDocument/2006/relationships/numbering" Target="/word/numbering.xml" Id="Rabd84fa6e42449fc" /><Relationship Type="http://schemas.openxmlformats.org/officeDocument/2006/relationships/settings" Target="/word/settings.xml" Id="R56c417f7c98c404f" /><Relationship Type="http://schemas.openxmlformats.org/officeDocument/2006/relationships/image" Target="/word/media/1fe36d0a-623c-4eb6-8a67-e36ed932705b.png" Id="R85be1e5efed24597" /></Relationships>
</file>