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0f0ca646f42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09f5e772d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Cabeca Braceja,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cdd67bfdf4987" /><Relationship Type="http://schemas.openxmlformats.org/officeDocument/2006/relationships/numbering" Target="/word/numbering.xml" Id="R17cd4633ec994c73" /><Relationship Type="http://schemas.openxmlformats.org/officeDocument/2006/relationships/settings" Target="/word/settings.xml" Id="Rdab90c7c6b524596" /><Relationship Type="http://schemas.openxmlformats.org/officeDocument/2006/relationships/image" Target="/word/media/d8974e94-ce22-4642-9752-4041f00e054c.png" Id="Rf7309f5e772d45b9" /></Relationships>
</file>