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2adae0cce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01de33ba2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das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2a1b92963489c" /><Relationship Type="http://schemas.openxmlformats.org/officeDocument/2006/relationships/numbering" Target="/word/numbering.xml" Id="R81f61d2005e34bc9" /><Relationship Type="http://schemas.openxmlformats.org/officeDocument/2006/relationships/settings" Target="/word/settings.xml" Id="R62e393a0ef454218" /><Relationship Type="http://schemas.openxmlformats.org/officeDocument/2006/relationships/image" Target="/word/media/c657468c-3d82-44bc-b43d-10b13bdad012.png" Id="Rf8d01de33ba243fd" /></Relationships>
</file>