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b9e6f719c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6b1899749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Cabeco do Infante,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957499fd84e9c" /><Relationship Type="http://schemas.openxmlformats.org/officeDocument/2006/relationships/numbering" Target="/word/numbering.xml" Id="Rc2a15f9b915e4c67" /><Relationship Type="http://schemas.openxmlformats.org/officeDocument/2006/relationships/settings" Target="/word/settings.xml" Id="R717115f575754d83" /><Relationship Type="http://schemas.openxmlformats.org/officeDocument/2006/relationships/image" Target="/word/media/26b1d065-6ea4-40e9-944c-ea6cabc551c8.png" Id="Rd116b1899749464c" /></Relationships>
</file>