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96ec48d97444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5de021b92b4e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Cacarelhos,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3eb7aa029d43f8" /><Relationship Type="http://schemas.openxmlformats.org/officeDocument/2006/relationships/numbering" Target="/word/numbering.xml" Id="R26265a760809482f" /><Relationship Type="http://schemas.openxmlformats.org/officeDocument/2006/relationships/settings" Target="/word/settings.xml" Id="Rbf02551e4331448c" /><Relationship Type="http://schemas.openxmlformats.org/officeDocument/2006/relationships/image" Target="/word/media/7f86a7b1-64b9-4aef-adac-17621c3af776.png" Id="R845de021b92b4e99" /></Relationships>
</file>