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4f614e3a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fd355c5b0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46e142d044bf8" /><Relationship Type="http://schemas.openxmlformats.org/officeDocument/2006/relationships/numbering" Target="/word/numbering.xml" Id="Rf9e5088f72a54a78" /><Relationship Type="http://schemas.openxmlformats.org/officeDocument/2006/relationships/settings" Target="/word/settings.xml" Id="R84d23cd9433d4c9d" /><Relationship Type="http://schemas.openxmlformats.org/officeDocument/2006/relationships/image" Target="/word/media/99ed9e50-0e64-4053-bf2c-9fc02221cfa6.png" Id="R88ffd355c5b04fad" /></Relationships>
</file>