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be63ce4e7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19c53622f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Cadaval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36e2538994a56" /><Relationship Type="http://schemas.openxmlformats.org/officeDocument/2006/relationships/numbering" Target="/word/numbering.xml" Id="R39ee0e98ae1345f4" /><Relationship Type="http://schemas.openxmlformats.org/officeDocument/2006/relationships/settings" Target="/word/settings.xml" Id="Rab31d57863614cf0" /><Relationship Type="http://schemas.openxmlformats.org/officeDocument/2006/relationships/image" Target="/word/media/fd30f0a4-85ca-41a5-940d-4529bae8c535.png" Id="R89e19c53622f4115" /></Relationships>
</file>