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b14b125fa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89327a364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3394d6b014cf4" /><Relationship Type="http://schemas.openxmlformats.org/officeDocument/2006/relationships/numbering" Target="/word/numbering.xml" Id="R61ef7bf7b37944c6" /><Relationship Type="http://schemas.openxmlformats.org/officeDocument/2006/relationships/settings" Target="/word/settings.xml" Id="R14c8e28b9cc54fff" /><Relationship Type="http://schemas.openxmlformats.org/officeDocument/2006/relationships/image" Target="/word/media/9a68b8b4-fcc4-47a0-98fd-40d44a55059e.png" Id="R18089327a3644fa1" /></Relationships>
</file>