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296dae3f6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aafb9dee9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Calquim,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26ed0795044fb" /><Relationship Type="http://schemas.openxmlformats.org/officeDocument/2006/relationships/numbering" Target="/word/numbering.xml" Id="Rdb3d52e32f4449f0" /><Relationship Type="http://schemas.openxmlformats.org/officeDocument/2006/relationships/settings" Target="/word/settings.xml" Id="Ra3139cb2d91a40b7" /><Relationship Type="http://schemas.openxmlformats.org/officeDocument/2006/relationships/image" Target="/word/media/274187e9-2789-401f-888d-a45dfbe3f870.png" Id="R309aafb9dee94bff" /></Relationships>
</file>