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767f017e845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1ac0e25313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Camarao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cd9271c9b74686" /><Relationship Type="http://schemas.openxmlformats.org/officeDocument/2006/relationships/numbering" Target="/word/numbering.xml" Id="R972ee8a41a9b45f5" /><Relationship Type="http://schemas.openxmlformats.org/officeDocument/2006/relationships/settings" Target="/word/settings.xml" Id="R23bc1595443f4a6b" /><Relationship Type="http://schemas.openxmlformats.org/officeDocument/2006/relationships/image" Target="/word/media/d67db152-6cdc-4cd4-a096-68581beaf7b0.png" Id="R681ac0e253134034" /></Relationships>
</file>