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0d3583a02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2931237c0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Camarnal,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a3b304d0d44b2" /><Relationship Type="http://schemas.openxmlformats.org/officeDocument/2006/relationships/numbering" Target="/word/numbering.xml" Id="R449922fffcb7428c" /><Relationship Type="http://schemas.openxmlformats.org/officeDocument/2006/relationships/settings" Target="/word/settings.xml" Id="R649350ae18764881" /><Relationship Type="http://schemas.openxmlformats.org/officeDocument/2006/relationships/image" Target="/word/media/80d26c30-2ec5-4305-b43e-3026ce863c6d.png" Id="R9892931237c04647" /></Relationships>
</file>