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c59f0110b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737a978fb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19d103f1246ce" /><Relationship Type="http://schemas.openxmlformats.org/officeDocument/2006/relationships/numbering" Target="/word/numbering.xml" Id="Rff7bed9ca4b04c9a" /><Relationship Type="http://schemas.openxmlformats.org/officeDocument/2006/relationships/settings" Target="/word/settings.xml" Id="R0e1394ee5dd54f45" /><Relationship Type="http://schemas.openxmlformats.org/officeDocument/2006/relationships/image" Target="/word/media/ab6abc81-147a-4bd5-8d9b-f5dc384db1f3.png" Id="R9b7737a978fb4ca4" /></Relationships>
</file>