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12ba3a62d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ad4b51b1e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Canavieira,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4b4b6d3fb44cc" /><Relationship Type="http://schemas.openxmlformats.org/officeDocument/2006/relationships/numbering" Target="/word/numbering.xml" Id="R2e01c364235a4764" /><Relationship Type="http://schemas.openxmlformats.org/officeDocument/2006/relationships/settings" Target="/word/settings.xml" Id="Reabc3c93ece34bbb" /><Relationship Type="http://schemas.openxmlformats.org/officeDocument/2006/relationships/image" Target="/word/media/b60cb336-9b98-48ac-8fe7-8d0ba9a43774.png" Id="R30dad4b51b1e4367" /></Relationships>
</file>