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01998fce2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b4c37152c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Candam,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ceb991dcd4fec" /><Relationship Type="http://schemas.openxmlformats.org/officeDocument/2006/relationships/numbering" Target="/word/numbering.xml" Id="R86a1cddfc40b4f1d" /><Relationship Type="http://schemas.openxmlformats.org/officeDocument/2006/relationships/settings" Target="/word/settings.xml" Id="Rfd8a4408ea9f4a2a" /><Relationship Type="http://schemas.openxmlformats.org/officeDocument/2006/relationships/image" Target="/word/media/38ecd7d3-50b5-4560-85c3-f83cd31543ad.png" Id="Rdacb4c37152c4af2" /></Relationships>
</file>