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cd8adf65a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90f7ca05c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Canical,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499c1c4ba4d5d" /><Relationship Type="http://schemas.openxmlformats.org/officeDocument/2006/relationships/numbering" Target="/word/numbering.xml" Id="Rf289cb49c4084814" /><Relationship Type="http://schemas.openxmlformats.org/officeDocument/2006/relationships/settings" Target="/word/settings.xml" Id="R52fe97eaacfa4eb3" /><Relationship Type="http://schemas.openxmlformats.org/officeDocument/2006/relationships/image" Target="/word/media/cb716eef-7ab5-460b-b034-88fc121a0343.png" Id="Rfb190f7ca05c442a" /></Relationships>
</file>