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5d6b03c38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b0e787f85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Canidelo,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037c26da24f0d" /><Relationship Type="http://schemas.openxmlformats.org/officeDocument/2006/relationships/numbering" Target="/word/numbering.xml" Id="R712ea6015af74863" /><Relationship Type="http://schemas.openxmlformats.org/officeDocument/2006/relationships/settings" Target="/word/settings.xml" Id="Rf7c49dc29417442b" /><Relationship Type="http://schemas.openxmlformats.org/officeDocument/2006/relationships/image" Target="/word/media/3673f547-7fc1-4e7c-a252-2cc3a4e2d205.png" Id="R43db0e787f8548f3" /></Relationships>
</file>