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b0253644d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e416ac018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35101d9eb44fe" /><Relationship Type="http://schemas.openxmlformats.org/officeDocument/2006/relationships/numbering" Target="/word/numbering.xml" Id="R7dc18056607241f8" /><Relationship Type="http://schemas.openxmlformats.org/officeDocument/2006/relationships/settings" Target="/word/settings.xml" Id="R35abf5c328a14f7c" /><Relationship Type="http://schemas.openxmlformats.org/officeDocument/2006/relationships/image" Target="/word/media/e1e2a028-3f85-44ad-95a6-6c881c0b7183.png" Id="Rf13e416ac0184df8" /></Relationships>
</file>