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aaeae081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90dac3a8e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eece1ad444b5c" /><Relationship Type="http://schemas.openxmlformats.org/officeDocument/2006/relationships/numbering" Target="/word/numbering.xml" Id="R0452e4bfe81a48e8" /><Relationship Type="http://schemas.openxmlformats.org/officeDocument/2006/relationships/settings" Target="/word/settings.xml" Id="Rc5ac441647854468" /><Relationship Type="http://schemas.openxmlformats.org/officeDocument/2006/relationships/image" Target="/word/media/147a307c-d9a4-4b05-af75-9b47641e8e5f.png" Id="R1c190dac3a8e4c81" /></Relationships>
</file>