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d1b4f5561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e9d2e3eb7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Caranguejeira,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531ebe78e4f87" /><Relationship Type="http://schemas.openxmlformats.org/officeDocument/2006/relationships/numbering" Target="/word/numbering.xml" Id="Re32f738347864d66" /><Relationship Type="http://schemas.openxmlformats.org/officeDocument/2006/relationships/settings" Target="/word/settings.xml" Id="R8dd1c720ded74f53" /><Relationship Type="http://schemas.openxmlformats.org/officeDocument/2006/relationships/image" Target="/word/media/5f208f9a-a2eb-46f7-b8d3-678c9a5262ef.png" Id="R2b5e9d2e3eb74033" /></Relationships>
</file>