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61cbfea6d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93a18a8f1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Carapelhos,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cf018ad8e4c37" /><Relationship Type="http://schemas.openxmlformats.org/officeDocument/2006/relationships/numbering" Target="/word/numbering.xml" Id="R82def5f2718f44ec" /><Relationship Type="http://schemas.openxmlformats.org/officeDocument/2006/relationships/settings" Target="/word/settings.xml" Id="Ref533af57e9f4bd9" /><Relationship Type="http://schemas.openxmlformats.org/officeDocument/2006/relationships/image" Target="/word/media/7e4a64ac-3516-49f5-b98d-5447426554b8.png" Id="R0bd93a18a8f14a21" /></Relationships>
</file>