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42bf038f0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833c6f397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e5d682121482e" /><Relationship Type="http://schemas.openxmlformats.org/officeDocument/2006/relationships/numbering" Target="/word/numbering.xml" Id="Ra5a930bd9d92497a" /><Relationship Type="http://schemas.openxmlformats.org/officeDocument/2006/relationships/settings" Target="/word/settings.xml" Id="Re7b9ef5bffb24f3b" /><Relationship Type="http://schemas.openxmlformats.org/officeDocument/2006/relationships/image" Target="/word/media/4c8478ee-4542-4be8-93c2-a2fdc01e3026.png" Id="R069833c6f3974c93" /></Relationships>
</file>