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5deaf1131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bc158c62f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aa18bb14b47f4" /><Relationship Type="http://schemas.openxmlformats.org/officeDocument/2006/relationships/numbering" Target="/word/numbering.xml" Id="R2e35449b31a44ebc" /><Relationship Type="http://schemas.openxmlformats.org/officeDocument/2006/relationships/settings" Target="/word/settings.xml" Id="Rd7a3fea2bc874a72" /><Relationship Type="http://schemas.openxmlformats.org/officeDocument/2006/relationships/image" Target="/word/media/21afe2a0-cbee-4b08-b828-a64fe3e2c715.png" Id="Ra80bc158c62f4ab7" /></Relationships>
</file>