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87fe6d7f3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c123ace49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bd99840f84d51" /><Relationship Type="http://schemas.openxmlformats.org/officeDocument/2006/relationships/numbering" Target="/word/numbering.xml" Id="R7aff99d09a894486" /><Relationship Type="http://schemas.openxmlformats.org/officeDocument/2006/relationships/settings" Target="/word/settings.xml" Id="Rab590c7de6384165" /><Relationship Type="http://schemas.openxmlformats.org/officeDocument/2006/relationships/image" Target="/word/media/7f49e422-5c63-41fe-a341-773b89337064.png" Id="R10fc123ace4942ee" /></Relationships>
</file>