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68fc958ec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8f11d8d90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Carpinteiro,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2614688534dbf" /><Relationship Type="http://schemas.openxmlformats.org/officeDocument/2006/relationships/numbering" Target="/word/numbering.xml" Id="R14f77be9042b4569" /><Relationship Type="http://schemas.openxmlformats.org/officeDocument/2006/relationships/settings" Target="/word/settings.xml" Id="Rc34da2a16731405e" /><Relationship Type="http://schemas.openxmlformats.org/officeDocument/2006/relationships/image" Target="/word/media/d506bb2e-d6d2-4f57-b20a-200f84da0dfe.png" Id="R7ea8f11d8d904a7a" /></Relationships>
</file>